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5FE" w:rsidRPr="005B591C" w:rsidRDefault="00D305FE" w:rsidP="006E19BD">
      <w:pPr>
        <w:pStyle w:val="ConsPlusTitle"/>
        <w:widowControl/>
        <w:spacing w:line="235" w:lineRule="auto"/>
        <w:jc w:val="center"/>
        <w:rPr>
          <w:rFonts w:ascii="Times New Roman" w:hAnsi="Times New Roman" w:cs="Times New Roman"/>
          <w:sz w:val="8"/>
          <w:szCs w:val="8"/>
        </w:rPr>
      </w:pPr>
    </w:p>
    <w:p w:rsidR="005B591C" w:rsidRPr="005B591C" w:rsidRDefault="005B591C" w:rsidP="006E19BD">
      <w:pPr>
        <w:pStyle w:val="ConsPlusTitle"/>
        <w:widowControl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591C">
        <w:rPr>
          <w:noProof/>
          <w:sz w:val="28"/>
          <w:szCs w:val="28"/>
        </w:rPr>
        <w:drawing>
          <wp:inline distT="0" distB="0" distL="0" distR="0" wp14:anchorId="5F643F15" wp14:editId="23D4E6F7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5FE" w:rsidRPr="005B591C" w:rsidRDefault="00D305FE" w:rsidP="006E19BD">
      <w:pPr>
        <w:pStyle w:val="ConsPlusTitle"/>
        <w:widowControl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2F44" w:rsidRPr="005B591C" w:rsidRDefault="003D2F44" w:rsidP="005B591C">
      <w:pPr>
        <w:pStyle w:val="ConsPlusTitle"/>
        <w:widowControl/>
        <w:spacing w:line="312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5B591C">
        <w:rPr>
          <w:rFonts w:ascii="Times New Roman" w:hAnsi="Times New Roman" w:cs="Times New Roman"/>
          <w:sz w:val="40"/>
          <w:szCs w:val="40"/>
        </w:rPr>
        <w:t>ЗАКОН</w:t>
      </w:r>
    </w:p>
    <w:p w:rsidR="003D2F44" w:rsidRPr="005B591C" w:rsidRDefault="003D2F44" w:rsidP="005B591C">
      <w:pPr>
        <w:pStyle w:val="ConsPlusTitle"/>
        <w:widowControl/>
        <w:spacing w:line="312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5B591C">
        <w:rPr>
          <w:rFonts w:ascii="Times New Roman" w:hAnsi="Times New Roman" w:cs="Times New Roman"/>
          <w:sz w:val="40"/>
          <w:szCs w:val="40"/>
        </w:rPr>
        <w:t>ЧУВАШСКОЙ РЕСПУБЛИКИ</w:t>
      </w:r>
    </w:p>
    <w:p w:rsidR="003D2F44" w:rsidRDefault="003D2F44" w:rsidP="006E19BD">
      <w:pPr>
        <w:spacing w:line="235" w:lineRule="auto"/>
        <w:rPr>
          <w:sz w:val="28"/>
          <w:szCs w:val="28"/>
        </w:rPr>
      </w:pPr>
    </w:p>
    <w:p w:rsidR="003D2F44" w:rsidRPr="005B591C" w:rsidRDefault="003D2F44" w:rsidP="00525146">
      <w:pPr>
        <w:pStyle w:val="1"/>
        <w:keepNext w:val="0"/>
        <w:widowControl w:val="0"/>
        <w:spacing w:line="300" w:lineRule="auto"/>
        <w:ind w:right="0"/>
        <w:rPr>
          <w:sz w:val="32"/>
          <w:szCs w:val="28"/>
        </w:rPr>
      </w:pPr>
      <w:r w:rsidRPr="005B591C">
        <w:rPr>
          <w:sz w:val="32"/>
          <w:szCs w:val="28"/>
        </w:rPr>
        <w:t xml:space="preserve">ОБ ИСПОЛНЕНИИ </w:t>
      </w:r>
      <w:r w:rsidRPr="005B591C">
        <w:rPr>
          <w:sz w:val="32"/>
          <w:szCs w:val="28"/>
        </w:rPr>
        <w:br/>
        <w:t>РЕСПУБЛИКАНСКОГО БЮДЖЕТА</w:t>
      </w:r>
    </w:p>
    <w:p w:rsidR="003D2F44" w:rsidRPr="005B591C" w:rsidRDefault="003D2F44" w:rsidP="00525146">
      <w:pPr>
        <w:pStyle w:val="1"/>
        <w:keepNext w:val="0"/>
        <w:widowControl w:val="0"/>
        <w:spacing w:line="300" w:lineRule="auto"/>
        <w:ind w:right="0"/>
        <w:rPr>
          <w:sz w:val="32"/>
          <w:szCs w:val="28"/>
        </w:rPr>
      </w:pPr>
      <w:r w:rsidRPr="005B591C">
        <w:rPr>
          <w:sz w:val="32"/>
          <w:szCs w:val="28"/>
        </w:rPr>
        <w:t>ЧУВАШСКОЙ РЕСПУБЛИКИ ЗА 2023 ГОД</w:t>
      </w:r>
    </w:p>
    <w:p w:rsidR="005B591C" w:rsidRPr="00201ED7" w:rsidRDefault="005B591C" w:rsidP="005B591C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5B591C" w:rsidRDefault="005B591C" w:rsidP="005B591C">
      <w:pPr>
        <w:pStyle w:val="consnonformat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sz w:val="26"/>
          <w:szCs w:val="26"/>
        </w:rPr>
      </w:pPr>
      <w:proofErr w:type="gramStart"/>
      <w:r>
        <w:rPr>
          <w:i/>
          <w:iCs/>
          <w:sz w:val="26"/>
          <w:szCs w:val="26"/>
        </w:rPr>
        <w:t>Принят</w:t>
      </w:r>
      <w:proofErr w:type="gramEnd"/>
    </w:p>
    <w:p w:rsidR="005B591C" w:rsidRDefault="005B591C" w:rsidP="005B591C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Государственным Советом</w:t>
      </w:r>
    </w:p>
    <w:p w:rsidR="005B591C" w:rsidRDefault="005B591C" w:rsidP="005B591C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Чувашской Республики</w:t>
      </w:r>
    </w:p>
    <w:p w:rsidR="005B591C" w:rsidRDefault="00AF790F" w:rsidP="005B591C">
      <w:pPr>
        <w:autoSpaceDE w:val="0"/>
        <w:autoSpaceDN w:val="0"/>
        <w:adjustRightInd w:val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17 мая </w:t>
      </w:r>
      <w:r w:rsidR="005B591C">
        <w:rPr>
          <w:i/>
          <w:iCs/>
          <w:color w:val="000000"/>
          <w:sz w:val="26"/>
          <w:szCs w:val="26"/>
        </w:rPr>
        <w:t>2024 года</w:t>
      </w:r>
    </w:p>
    <w:p w:rsidR="005B591C" w:rsidRPr="00F20385" w:rsidRDefault="005B591C" w:rsidP="005B591C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3D2F44" w:rsidRPr="006E19BD" w:rsidRDefault="003D2F44" w:rsidP="00525146">
      <w:pPr>
        <w:pStyle w:val="21"/>
        <w:widowControl w:val="0"/>
        <w:spacing w:line="300" w:lineRule="auto"/>
        <w:ind w:right="0" w:firstLine="709"/>
        <w:rPr>
          <w:rFonts w:ascii="Times New Roman" w:hAnsi="Times New Roman"/>
          <w:b/>
          <w:bCs/>
          <w:sz w:val="28"/>
          <w:szCs w:val="28"/>
        </w:rPr>
      </w:pPr>
      <w:r w:rsidRPr="006E19BD">
        <w:rPr>
          <w:rFonts w:ascii="Times New Roman" w:hAnsi="Times New Roman"/>
          <w:b/>
          <w:bCs/>
          <w:sz w:val="28"/>
          <w:szCs w:val="28"/>
        </w:rPr>
        <w:t>Статья 1</w:t>
      </w:r>
    </w:p>
    <w:p w:rsidR="003D2F44" w:rsidRPr="006E19BD" w:rsidRDefault="003D2F44" w:rsidP="00525146">
      <w:pPr>
        <w:widowControl w:val="0"/>
        <w:spacing w:line="300" w:lineRule="auto"/>
        <w:ind w:firstLine="709"/>
        <w:jc w:val="both"/>
        <w:rPr>
          <w:sz w:val="28"/>
          <w:szCs w:val="28"/>
        </w:rPr>
      </w:pPr>
      <w:r w:rsidRPr="006E19BD">
        <w:rPr>
          <w:sz w:val="28"/>
          <w:szCs w:val="28"/>
        </w:rPr>
        <w:t>Утвердить отчет об исполнении республиканского бюджета Чува</w:t>
      </w:r>
      <w:r w:rsidRPr="006E19BD">
        <w:rPr>
          <w:sz w:val="28"/>
          <w:szCs w:val="28"/>
        </w:rPr>
        <w:t>ш</w:t>
      </w:r>
      <w:r w:rsidRPr="006E19BD">
        <w:rPr>
          <w:sz w:val="28"/>
          <w:szCs w:val="28"/>
        </w:rPr>
        <w:t xml:space="preserve">ской Республики за </w:t>
      </w:r>
      <w:r>
        <w:rPr>
          <w:sz w:val="28"/>
          <w:szCs w:val="28"/>
        </w:rPr>
        <w:t>2023</w:t>
      </w:r>
      <w:r w:rsidRPr="006E19BD">
        <w:rPr>
          <w:sz w:val="28"/>
          <w:szCs w:val="28"/>
        </w:rPr>
        <w:t xml:space="preserve"> год по доходам в сумме </w:t>
      </w:r>
      <w:r w:rsidRPr="005A47AF">
        <w:rPr>
          <w:sz w:val="28"/>
          <w:szCs w:val="28"/>
        </w:rPr>
        <w:t>94088886,8</w:t>
      </w:r>
      <w:r w:rsidRPr="00E93C87">
        <w:rPr>
          <w:sz w:val="28"/>
          <w:szCs w:val="28"/>
        </w:rPr>
        <w:t xml:space="preserve"> </w:t>
      </w:r>
      <w:r w:rsidRPr="006E19BD">
        <w:rPr>
          <w:sz w:val="28"/>
          <w:szCs w:val="28"/>
        </w:rPr>
        <w:t xml:space="preserve">тыс. рублей, по расходам в сумме </w:t>
      </w:r>
      <w:r w:rsidRPr="005A47AF">
        <w:rPr>
          <w:sz w:val="28"/>
          <w:szCs w:val="28"/>
        </w:rPr>
        <w:t>94984339,2</w:t>
      </w:r>
      <w:r w:rsidRPr="006E19BD">
        <w:rPr>
          <w:sz w:val="28"/>
          <w:szCs w:val="28"/>
        </w:rPr>
        <w:t xml:space="preserve"> тыс. рублей</w:t>
      </w:r>
      <w:r w:rsidR="00AF790F">
        <w:rPr>
          <w:sz w:val="28"/>
          <w:szCs w:val="28"/>
        </w:rPr>
        <w:t>,</w:t>
      </w:r>
      <w:r w:rsidRPr="006E19BD">
        <w:rPr>
          <w:sz w:val="28"/>
          <w:szCs w:val="28"/>
        </w:rPr>
        <w:t xml:space="preserve"> с превышением </w:t>
      </w:r>
      <w:r>
        <w:rPr>
          <w:sz w:val="28"/>
          <w:szCs w:val="28"/>
        </w:rPr>
        <w:t>расходов</w:t>
      </w:r>
      <w:r w:rsidRPr="006E19BD">
        <w:rPr>
          <w:sz w:val="28"/>
          <w:szCs w:val="28"/>
        </w:rPr>
        <w:t xml:space="preserve"> над </w:t>
      </w:r>
      <w:r>
        <w:rPr>
          <w:sz w:val="28"/>
          <w:szCs w:val="28"/>
        </w:rPr>
        <w:t>доходами</w:t>
      </w:r>
      <w:r w:rsidRPr="006E19BD">
        <w:rPr>
          <w:sz w:val="28"/>
          <w:szCs w:val="28"/>
        </w:rPr>
        <w:t xml:space="preserve"> (</w:t>
      </w:r>
      <w:r>
        <w:rPr>
          <w:sz w:val="28"/>
          <w:szCs w:val="28"/>
        </w:rPr>
        <w:t>дефицит</w:t>
      </w:r>
      <w:r w:rsidRPr="006E19BD">
        <w:rPr>
          <w:sz w:val="28"/>
          <w:szCs w:val="28"/>
        </w:rPr>
        <w:t xml:space="preserve"> республиканского бюджета Чувашской Республики) </w:t>
      </w:r>
      <w:r w:rsidR="00525146">
        <w:rPr>
          <w:sz w:val="28"/>
          <w:szCs w:val="28"/>
        </w:rPr>
        <w:br/>
      </w:r>
      <w:r w:rsidRPr="006E19BD">
        <w:rPr>
          <w:sz w:val="28"/>
          <w:szCs w:val="28"/>
        </w:rPr>
        <w:t xml:space="preserve">в сумме </w:t>
      </w:r>
      <w:r w:rsidRPr="005A47AF">
        <w:rPr>
          <w:sz w:val="28"/>
          <w:szCs w:val="28"/>
        </w:rPr>
        <w:t>895452,4</w:t>
      </w:r>
      <w:r>
        <w:rPr>
          <w:sz w:val="28"/>
          <w:szCs w:val="28"/>
        </w:rPr>
        <w:t xml:space="preserve"> </w:t>
      </w:r>
      <w:r w:rsidRPr="006E19BD">
        <w:rPr>
          <w:sz w:val="28"/>
          <w:szCs w:val="28"/>
        </w:rPr>
        <w:t>тыс. рублей и со следующими показателями:</w:t>
      </w:r>
    </w:p>
    <w:p w:rsidR="003D2F44" w:rsidRPr="006E19BD" w:rsidRDefault="003D2F44" w:rsidP="00525146">
      <w:pPr>
        <w:widowControl w:val="0"/>
        <w:spacing w:line="300" w:lineRule="auto"/>
        <w:ind w:firstLine="709"/>
        <w:jc w:val="both"/>
        <w:rPr>
          <w:sz w:val="28"/>
          <w:szCs w:val="28"/>
        </w:rPr>
      </w:pPr>
      <w:r w:rsidRPr="006E19BD">
        <w:rPr>
          <w:sz w:val="28"/>
          <w:szCs w:val="28"/>
        </w:rPr>
        <w:t>доходов республиканского бюджета Чувашской Республики по к</w:t>
      </w:r>
      <w:r w:rsidRPr="006E19BD">
        <w:rPr>
          <w:sz w:val="28"/>
          <w:szCs w:val="28"/>
        </w:rPr>
        <w:t>о</w:t>
      </w:r>
      <w:r w:rsidRPr="006E19BD">
        <w:rPr>
          <w:sz w:val="28"/>
          <w:szCs w:val="28"/>
        </w:rPr>
        <w:t xml:space="preserve">дам классификации доходов бюджетов за </w:t>
      </w:r>
      <w:r>
        <w:rPr>
          <w:sz w:val="28"/>
          <w:szCs w:val="28"/>
        </w:rPr>
        <w:t>2023</w:t>
      </w:r>
      <w:r w:rsidRPr="006E19BD">
        <w:rPr>
          <w:sz w:val="28"/>
          <w:szCs w:val="28"/>
        </w:rPr>
        <w:t xml:space="preserve"> год согласно приложению 1 к настоящему Закону;</w:t>
      </w:r>
    </w:p>
    <w:p w:rsidR="003D2F44" w:rsidRPr="006E19BD" w:rsidRDefault="003D2F44" w:rsidP="00525146">
      <w:pPr>
        <w:widowControl w:val="0"/>
        <w:spacing w:line="300" w:lineRule="auto"/>
        <w:ind w:firstLine="709"/>
        <w:jc w:val="both"/>
        <w:rPr>
          <w:sz w:val="28"/>
          <w:szCs w:val="28"/>
        </w:rPr>
      </w:pPr>
      <w:r w:rsidRPr="006E19BD">
        <w:rPr>
          <w:sz w:val="28"/>
          <w:szCs w:val="28"/>
        </w:rPr>
        <w:t>расходов республиканского бюджета Чувашской Республики по в</w:t>
      </w:r>
      <w:r w:rsidRPr="006E19BD">
        <w:rPr>
          <w:sz w:val="28"/>
          <w:szCs w:val="28"/>
        </w:rPr>
        <w:t>е</w:t>
      </w:r>
      <w:r w:rsidRPr="006E19BD">
        <w:rPr>
          <w:sz w:val="28"/>
          <w:szCs w:val="28"/>
        </w:rPr>
        <w:t xml:space="preserve">домственной структуре расходов республиканского бюджета Чувашской Республики за </w:t>
      </w:r>
      <w:r>
        <w:rPr>
          <w:sz w:val="28"/>
          <w:szCs w:val="28"/>
        </w:rPr>
        <w:t>2023</w:t>
      </w:r>
      <w:r w:rsidRPr="006E19BD">
        <w:rPr>
          <w:sz w:val="28"/>
          <w:szCs w:val="28"/>
        </w:rPr>
        <w:t xml:space="preserve"> год согласно приложению 2 к настоящему Закону;</w:t>
      </w:r>
    </w:p>
    <w:p w:rsidR="003D2F44" w:rsidRPr="006E19BD" w:rsidRDefault="003D2F44" w:rsidP="00525146">
      <w:pPr>
        <w:widowControl w:val="0"/>
        <w:spacing w:line="300" w:lineRule="auto"/>
        <w:ind w:firstLine="709"/>
        <w:jc w:val="both"/>
        <w:rPr>
          <w:sz w:val="28"/>
          <w:szCs w:val="28"/>
        </w:rPr>
      </w:pPr>
      <w:r w:rsidRPr="006E19BD">
        <w:rPr>
          <w:sz w:val="28"/>
          <w:szCs w:val="28"/>
        </w:rPr>
        <w:t>расходов республиканского бюджета Чувашской Республики по ра</w:t>
      </w:r>
      <w:r w:rsidRPr="006E19BD">
        <w:rPr>
          <w:sz w:val="28"/>
          <w:szCs w:val="28"/>
        </w:rPr>
        <w:t>з</w:t>
      </w:r>
      <w:r w:rsidRPr="006E19BD">
        <w:rPr>
          <w:sz w:val="28"/>
          <w:szCs w:val="28"/>
        </w:rPr>
        <w:t xml:space="preserve">делам и подразделам классификации расходов бюджетов за </w:t>
      </w:r>
      <w:r>
        <w:rPr>
          <w:sz w:val="28"/>
          <w:szCs w:val="28"/>
        </w:rPr>
        <w:t>2023</w:t>
      </w:r>
      <w:r w:rsidRPr="006E19BD">
        <w:rPr>
          <w:sz w:val="28"/>
          <w:szCs w:val="28"/>
        </w:rPr>
        <w:t xml:space="preserve"> год с</w:t>
      </w:r>
      <w:r w:rsidRPr="006E19BD">
        <w:rPr>
          <w:sz w:val="28"/>
          <w:szCs w:val="28"/>
        </w:rPr>
        <w:t>о</w:t>
      </w:r>
      <w:r w:rsidRPr="006E19BD">
        <w:rPr>
          <w:sz w:val="28"/>
          <w:szCs w:val="28"/>
        </w:rPr>
        <w:t>гласно приложению 3 к настоящему Закону;</w:t>
      </w:r>
    </w:p>
    <w:p w:rsidR="003D2F44" w:rsidRPr="006E19BD" w:rsidRDefault="003D2F44" w:rsidP="00525146">
      <w:pPr>
        <w:pStyle w:val="BodyTextIndent1"/>
        <w:widowControl w:val="0"/>
        <w:spacing w:line="300" w:lineRule="auto"/>
        <w:ind w:firstLine="709"/>
        <w:rPr>
          <w:rFonts w:ascii="Times New Roman" w:hAnsi="Times New Roman"/>
          <w:sz w:val="28"/>
          <w:szCs w:val="28"/>
        </w:rPr>
      </w:pPr>
      <w:r w:rsidRPr="006E19BD">
        <w:rPr>
          <w:rFonts w:ascii="Times New Roman" w:hAnsi="Times New Roman"/>
          <w:sz w:val="28"/>
          <w:szCs w:val="28"/>
        </w:rPr>
        <w:t>источников финансирования дефицита республиканского бюджета Чувашской Республики по кодам классификации источников финансир</w:t>
      </w:r>
      <w:r w:rsidRPr="006E19BD">
        <w:rPr>
          <w:rFonts w:ascii="Times New Roman" w:hAnsi="Times New Roman"/>
          <w:sz w:val="28"/>
          <w:szCs w:val="28"/>
        </w:rPr>
        <w:t>о</w:t>
      </w:r>
      <w:r w:rsidRPr="006E19BD">
        <w:rPr>
          <w:rFonts w:ascii="Times New Roman" w:hAnsi="Times New Roman"/>
          <w:sz w:val="28"/>
          <w:szCs w:val="28"/>
        </w:rPr>
        <w:t xml:space="preserve">вания дефицита бюджетов за </w:t>
      </w:r>
      <w:r>
        <w:rPr>
          <w:rFonts w:ascii="Times New Roman" w:hAnsi="Times New Roman"/>
          <w:sz w:val="28"/>
          <w:szCs w:val="28"/>
        </w:rPr>
        <w:t>2023</w:t>
      </w:r>
      <w:r w:rsidRPr="006E19BD">
        <w:rPr>
          <w:rFonts w:ascii="Times New Roman" w:hAnsi="Times New Roman"/>
          <w:sz w:val="28"/>
          <w:szCs w:val="28"/>
        </w:rPr>
        <w:t xml:space="preserve"> год согласно приложению 4 к насто</w:t>
      </w:r>
      <w:r w:rsidRPr="006E19BD">
        <w:rPr>
          <w:rFonts w:ascii="Times New Roman" w:hAnsi="Times New Roman"/>
          <w:sz w:val="28"/>
          <w:szCs w:val="28"/>
        </w:rPr>
        <w:t>я</w:t>
      </w:r>
      <w:r w:rsidRPr="006E19BD">
        <w:rPr>
          <w:rFonts w:ascii="Times New Roman" w:hAnsi="Times New Roman"/>
          <w:sz w:val="28"/>
          <w:szCs w:val="28"/>
        </w:rPr>
        <w:t>щему Закону.</w:t>
      </w:r>
    </w:p>
    <w:p w:rsidR="003D2F44" w:rsidRPr="006E19BD" w:rsidRDefault="003D2F44" w:rsidP="005B591C">
      <w:pPr>
        <w:widowControl w:val="0"/>
        <w:spacing w:line="312" w:lineRule="auto"/>
        <w:ind w:firstLine="709"/>
        <w:jc w:val="both"/>
        <w:rPr>
          <w:b/>
          <w:bCs/>
          <w:sz w:val="28"/>
          <w:szCs w:val="28"/>
        </w:rPr>
      </w:pPr>
      <w:r w:rsidRPr="006E19BD">
        <w:rPr>
          <w:b/>
          <w:bCs/>
          <w:sz w:val="28"/>
          <w:szCs w:val="28"/>
        </w:rPr>
        <w:lastRenderedPageBreak/>
        <w:t>Статья 2</w:t>
      </w:r>
    </w:p>
    <w:p w:rsidR="003D2F44" w:rsidRPr="00D305FE" w:rsidRDefault="003D2F44" w:rsidP="005B591C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6E19BD">
        <w:rPr>
          <w:sz w:val="28"/>
          <w:szCs w:val="28"/>
        </w:rPr>
        <w:t>Настоящий Закон вступает в силу со дня его официального опубл</w:t>
      </w:r>
      <w:r w:rsidRPr="006E19BD">
        <w:rPr>
          <w:sz w:val="28"/>
          <w:szCs w:val="28"/>
        </w:rPr>
        <w:t>и</w:t>
      </w:r>
      <w:r w:rsidRPr="006E19BD">
        <w:rPr>
          <w:sz w:val="28"/>
          <w:szCs w:val="28"/>
        </w:rPr>
        <w:t>кования.</w:t>
      </w:r>
    </w:p>
    <w:p w:rsidR="005B591C" w:rsidRDefault="005B591C" w:rsidP="005B591C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5B591C" w:rsidTr="002E224B">
        <w:tc>
          <w:tcPr>
            <w:tcW w:w="1661" w:type="pct"/>
          </w:tcPr>
          <w:p w:rsidR="005B591C" w:rsidRDefault="005B591C" w:rsidP="002E22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5B591C" w:rsidRDefault="005B591C" w:rsidP="002E22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5B591C" w:rsidRDefault="005B591C" w:rsidP="002E224B">
            <w:pPr>
              <w:rPr>
                <w:sz w:val="28"/>
                <w:szCs w:val="28"/>
              </w:rPr>
            </w:pPr>
          </w:p>
          <w:p w:rsidR="005B591C" w:rsidRDefault="005B591C" w:rsidP="002E224B"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О. Николаев</w:t>
            </w:r>
          </w:p>
        </w:tc>
      </w:tr>
    </w:tbl>
    <w:p w:rsidR="005B591C" w:rsidRDefault="005B591C" w:rsidP="005B591C">
      <w:pPr>
        <w:rPr>
          <w:sz w:val="28"/>
          <w:szCs w:val="28"/>
        </w:rPr>
      </w:pPr>
    </w:p>
    <w:p w:rsidR="005B591C" w:rsidRPr="004B24D6" w:rsidRDefault="005B591C" w:rsidP="005B591C">
      <w:pPr>
        <w:rPr>
          <w:sz w:val="28"/>
          <w:szCs w:val="28"/>
        </w:rPr>
      </w:pPr>
      <w:r w:rsidRPr="004B24D6">
        <w:rPr>
          <w:sz w:val="28"/>
          <w:szCs w:val="28"/>
        </w:rPr>
        <w:t>г. Чебоксары</w:t>
      </w:r>
    </w:p>
    <w:p w:rsidR="002E224B" w:rsidRPr="00C66F85" w:rsidRDefault="002E224B" w:rsidP="002E224B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>21</w:t>
      </w:r>
      <w:r w:rsidRPr="00C66F85">
        <w:rPr>
          <w:sz w:val="28"/>
          <w:szCs w:val="28"/>
        </w:rPr>
        <w:t xml:space="preserve"> мая 202</w:t>
      </w:r>
      <w:r>
        <w:rPr>
          <w:sz w:val="28"/>
          <w:szCs w:val="28"/>
        </w:rPr>
        <w:t>4</w:t>
      </w:r>
      <w:r w:rsidRPr="00C66F85">
        <w:rPr>
          <w:sz w:val="28"/>
          <w:szCs w:val="28"/>
        </w:rPr>
        <w:t xml:space="preserve"> года</w:t>
      </w:r>
    </w:p>
    <w:p w:rsidR="002E224B" w:rsidRPr="005831D3" w:rsidRDefault="002E224B" w:rsidP="002E224B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>№ 31</w:t>
      </w:r>
    </w:p>
    <w:p w:rsidR="003D2F44" w:rsidRDefault="003D2F44" w:rsidP="005B591C">
      <w:pPr>
        <w:spacing w:line="235" w:lineRule="auto"/>
        <w:ind w:firstLine="709"/>
        <w:jc w:val="both"/>
        <w:rPr>
          <w:sz w:val="28"/>
          <w:szCs w:val="28"/>
        </w:rPr>
      </w:pPr>
    </w:p>
    <w:sectPr w:rsidR="003D2F44" w:rsidSect="005B591C">
      <w:headerReference w:type="even" r:id="rId9"/>
      <w:headerReference w:type="default" r:id="rId10"/>
      <w:pgSz w:w="11906" w:h="16838"/>
      <w:pgMar w:top="1134" w:right="851" w:bottom="1134" w:left="1985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E86" w:rsidRDefault="006E6E86">
      <w:r>
        <w:separator/>
      </w:r>
    </w:p>
  </w:endnote>
  <w:endnote w:type="continuationSeparator" w:id="0">
    <w:p w:rsidR="006E6E86" w:rsidRDefault="006E6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E86" w:rsidRDefault="006E6E86">
      <w:r>
        <w:separator/>
      </w:r>
    </w:p>
  </w:footnote>
  <w:footnote w:type="continuationSeparator" w:id="0">
    <w:p w:rsidR="006E6E86" w:rsidRDefault="006E6E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E86" w:rsidRDefault="006E6E86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E6E86" w:rsidRDefault="006E6E8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E86" w:rsidRPr="0023654F" w:rsidRDefault="006E6E86">
    <w:pPr>
      <w:pStyle w:val="a5"/>
      <w:framePr w:wrap="auto" w:vAnchor="text" w:hAnchor="margin" w:xAlign="center" w:y="1"/>
      <w:rPr>
        <w:rStyle w:val="a7"/>
      </w:rPr>
    </w:pPr>
    <w:r w:rsidRPr="0023654F">
      <w:rPr>
        <w:rStyle w:val="a7"/>
      </w:rPr>
      <w:fldChar w:fldCharType="begin"/>
    </w:r>
    <w:r w:rsidRPr="0023654F">
      <w:rPr>
        <w:rStyle w:val="a7"/>
      </w:rPr>
      <w:instrText xml:space="preserve">PAGE  </w:instrText>
    </w:r>
    <w:r w:rsidRPr="0023654F">
      <w:rPr>
        <w:rStyle w:val="a7"/>
      </w:rPr>
      <w:fldChar w:fldCharType="separate"/>
    </w:r>
    <w:r w:rsidR="00B91C25">
      <w:rPr>
        <w:rStyle w:val="a7"/>
        <w:noProof/>
      </w:rPr>
      <w:t>2</w:t>
    </w:r>
    <w:r w:rsidRPr="0023654F">
      <w:rPr>
        <w:rStyle w:val="a7"/>
      </w:rPr>
      <w:fldChar w:fldCharType="end"/>
    </w:r>
  </w:p>
  <w:p w:rsidR="006E6E86" w:rsidRPr="0023654F" w:rsidRDefault="006E6E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47A26"/>
    <w:multiLevelType w:val="multilevel"/>
    <w:tmpl w:val="D2C6B5B0"/>
    <w:lvl w:ilvl="0">
      <w:start w:val="4"/>
      <w:numFmt w:val="decimalZero"/>
      <w:lvlText w:val="%1"/>
      <w:lvlJc w:val="left"/>
      <w:pPr>
        <w:tabs>
          <w:tab w:val="num" w:pos="8520"/>
        </w:tabs>
        <w:ind w:left="8520" w:hanging="8520"/>
      </w:pPr>
      <w:rPr>
        <w:rFonts w:ascii="Times New Roman" w:hAnsi="Times New Roman" w:cs="Times New Roman" w:hint="default"/>
      </w:rPr>
    </w:lvl>
    <w:lvl w:ilvl="1">
      <w:start w:val="2005"/>
      <w:numFmt w:val="decimal"/>
      <w:lvlText w:val="%1.%2"/>
      <w:lvlJc w:val="left"/>
      <w:pPr>
        <w:tabs>
          <w:tab w:val="num" w:pos="8520"/>
        </w:tabs>
        <w:ind w:left="8520" w:hanging="85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20"/>
        </w:tabs>
        <w:ind w:left="8520" w:hanging="85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520"/>
        </w:tabs>
        <w:ind w:left="8520" w:hanging="85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520"/>
        </w:tabs>
        <w:ind w:left="8520" w:hanging="852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520"/>
        </w:tabs>
        <w:ind w:left="8520" w:hanging="85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8520"/>
        </w:tabs>
        <w:ind w:left="8520" w:hanging="852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20"/>
        </w:tabs>
        <w:ind w:left="8520" w:hanging="852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852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rawingGridVerticalSpacing w:val="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7AF"/>
    <w:rsid w:val="00021B66"/>
    <w:rsid w:val="00031F83"/>
    <w:rsid w:val="00074971"/>
    <w:rsid w:val="000D4019"/>
    <w:rsid w:val="001A4432"/>
    <w:rsid w:val="001F7C38"/>
    <w:rsid w:val="00214F6E"/>
    <w:rsid w:val="0023343B"/>
    <w:rsid w:val="0023377C"/>
    <w:rsid w:val="0023654F"/>
    <w:rsid w:val="002565C5"/>
    <w:rsid w:val="002A4191"/>
    <w:rsid w:val="002E224B"/>
    <w:rsid w:val="00312267"/>
    <w:rsid w:val="00361F2B"/>
    <w:rsid w:val="003D2F44"/>
    <w:rsid w:val="003D6A00"/>
    <w:rsid w:val="00427EF8"/>
    <w:rsid w:val="00450FB5"/>
    <w:rsid w:val="00524A91"/>
    <w:rsid w:val="00525146"/>
    <w:rsid w:val="005351B1"/>
    <w:rsid w:val="005917AF"/>
    <w:rsid w:val="005A47AF"/>
    <w:rsid w:val="005B4BB8"/>
    <w:rsid w:val="005B591C"/>
    <w:rsid w:val="005D2169"/>
    <w:rsid w:val="005D52DC"/>
    <w:rsid w:val="005F0428"/>
    <w:rsid w:val="00622958"/>
    <w:rsid w:val="006D0F59"/>
    <w:rsid w:val="006D530A"/>
    <w:rsid w:val="006D769F"/>
    <w:rsid w:val="006E19BD"/>
    <w:rsid w:val="006E6E86"/>
    <w:rsid w:val="006F099E"/>
    <w:rsid w:val="007200C1"/>
    <w:rsid w:val="007D4A5F"/>
    <w:rsid w:val="00863F48"/>
    <w:rsid w:val="00867814"/>
    <w:rsid w:val="00875E3F"/>
    <w:rsid w:val="0094360E"/>
    <w:rsid w:val="00945852"/>
    <w:rsid w:val="009664C2"/>
    <w:rsid w:val="00973EA1"/>
    <w:rsid w:val="00976D05"/>
    <w:rsid w:val="009A23D6"/>
    <w:rsid w:val="009D156F"/>
    <w:rsid w:val="009E428E"/>
    <w:rsid w:val="00A73276"/>
    <w:rsid w:val="00AA143B"/>
    <w:rsid w:val="00AF5751"/>
    <w:rsid w:val="00AF790F"/>
    <w:rsid w:val="00B03199"/>
    <w:rsid w:val="00B10BF5"/>
    <w:rsid w:val="00B478F5"/>
    <w:rsid w:val="00B50D42"/>
    <w:rsid w:val="00B66A19"/>
    <w:rsid w:val="00B66EAC"/>
    <w:rsid w:val="00B91C25"/>
    <w:rsid w:val="00BC7A54"/>
    <w:rsid w:val="00BD43B3"/>
    <w:rsid w:val="00BF7E93"/>
    <w:rsid w:val="00C15F04"/>
    <w:rsid w:val="00C336F6"/>
    <w:rsid w:val="00C36D3C"/>
    <w:rsid w:val="00C93A63"/>
    <w:rsid w:val="00D305FE"/>
    <w:rsid w:val="00DF2382"/>
    <w:rsid w:val="00E27532"/>
    <w:rsid w:val="00E848C3"/>
    <w:rsid w:val="00E93C87"/>
    <w:rsid w:val="00EB2D9F"/>
    <w:rsid w:val="00EC72F5"/>
    <w:rsid w:val="00ED21A8"/>
    <w:rsid w:val="00F20749"/>
    <w:rsid w:val="00F2413A"/>
    <w:rsid w:val="00F260D4"/>
    <w:rsid w:val="00F3512F"/>
    <w:rsid w:val="00F8077B"/>
    <w:rsid w:val="00FA69A8"/>
    <w:rsid w:val="00FB77C0"/>
    <w:rsid w:val="00FC479A"/>
    <w:rsid w:val="00FD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ind w:right="-5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 w:val="0"/>
      <w:ind w:left="5514"/>
      <w:jc w:val="center"/>
      <w:outlineLvl w:val="1"/>
    </w:pPr>
    <w:rPr>
      <w:bCs/>
      <w:i/>
      <w:iCs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both"/>
      <w:outlineLvl w:val="2"/>
    </w:pPr>
    <w:rPr>
      <w:rFonts w:ascii="TimesET" w:hAnsi="TimesET"/>
      <w:szCs w:val="20"/>
    </w:rPr>
  </w:style>
  <w:style w:type="paragraph" w:styleId="4">
    <w:name w:val="heading 4"/>
    <w:basedOn w:val="a"/>
    <w:next w:val="a"/>
    <w:link w:val="40"/>
    <w:uiPriority w:val="9"/>
    <w:qFormat/>
    <w:pPr>
      <w:keepNext/>
      <w:autoSpaceDE w:val="0"/>
      <w:autoSpaceDN w:val="0"/>
      <w:adjustRightInd w:val="0"/>
      <w:ind w:firstLine="720"/>
      <w:jc w:val="right"/>
      <w:outlineLvl w:val="3"/>
    </w:pPr>
    <w:rPr>
      <w:bCs/>
      <w:sz w:val="28"/>
      <w:szCs w:val="20"/>
    </w:rPr>
  </w:style>
  <w:style w:type="paragraph" w:styleId="5">
    <w:name w:val="heading 5"/>
    <w:basedOn w:val="a"/>
    <w:next w:val="a"/>
    <w:link w:val="50"/>
    <w:uiPriority w:val="9"/>
    <w:qFormat/>
    <w:pPr>
      <w:keepNext/>
      <w:widowControl w:val="0"/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"/>
    <w:qFormat/>
    <w:pPr>
      <w:keepNext/>
      <w:widowControl w:val="0"/>
      <w:ind w:firstLine="709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D400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9D400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D400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9D400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9D400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9D400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BodyTextIndent1">
    <w:name w:val="Body Text Indent1"/>
    <w:basedOn w:val="a"/>
    <w:pPr>
      <w:ind w:firstLine="720"/>
      <w:jc w:val="both"/>
    </w:pPr>
    <w:rPr>
      <w:rFonts w:ascii="TimesET" w:hAnsi="TimesET"/>
    </w:rPr>
  </w:style>
  <w:style w:type="paragraph" w:styleId="21">
    <w:name w:val="Body Text Indent 2"/>
    <w:basedOn w:val="a"/>
    <w:link w:val="22"/>
    <w:uiPriority w:val="99"/>
    <w:semiHidden/>
    <w:pPr>
      <w:ind w:right="-5" w:firstLine="720"/>
      <w:jc w:val="both"/>
    </w:pPr>
    <w:rPr>
      <w:rFonts w:ascii="TimesET" w:hAnsi="TimesET"/>
    </w:rPr>
  </w:style>
  <w:style w:type="character" w:customStyle="1" w:styleId="22">
    <w:name w:val="Основной текст с отступом 2 Знак"/>
    <w:link w:val="21"/>
    <w:uiPriority w:val="99"/>
    <w:semiHidden/>
    <w:rsid w:val="009D400C"/>
    <w:rPr>
      <w:sz w:val="24"/>
      <w:szCs w:val="24"/>
    </w:rPr>
  </w:style>
  <w:style w:type="paragraph" w:styleId="a3">
    <w:name w:val="Body Text"/>
    <w:basedOn w:val="a"/>
    <w:link w:val="a4"/>
    <w:uiPriority w:val="99"/>
    <w:semiHidden/>
    <w:rPr>
      <w:rFonts w:ascii="TimesET" w:hAnsi="TimesET"/>
      <w:color w:val="000000"/>
      <w:szCs w:val="16"/>
    </w:rPr>
  </w:style>
  <w:style w:type="character" w:customStyle="1" w:styleId="a4">
    <w:name w:val="Основной текст Знак"/>
    <w:link w:val="a3"/>
    <w:uiPriority w:val="99"/>
    <w:semiHidden/>
    <w:rsid w:val="009D400C"/>
    <w:rPr>
      <w:sz w:val="24"/>
      <w:szCs w:val="24"/>
    </w:rPr>
  </w:style>
  <w:style w:type="paragraph" w:styleId="a5">
    <w:name w:val="header"/>
    <w:basedOn w:val="a"/>
    <w:link w:val="a6"/>
    <w:uiPriority w:val="99"/>
    <w:semiHidden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9D400C"/>
    <w:rPr>
      <w:sz w:val="24"/>
      <w:szCs w:val="24"/>
    </w:rPr>
  </w:style>
  <w:style w:type="character" w:styleId="a7">
    <w:name w:val="page number"/>
    <w:uiPriority w:val="99"/>
    <w:semiHidden/>
    <w:rPr>
      <w:rFonts w:ascii="Times New Roman" w:hAnsi="Times New Roman"/>
    </w:rPr>
  </w:style>
  <w:style w:type="paragraph" w:styleId="a8">
    <w:name w:val="footer"/>
    <w:basedOn w:val="a"/>
    <w:link w:val="a9"/>
    <w:uiPriority w:val="99"/>
    <w:semiHidden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9D400C"/>
    <w:rPr>
      <w:sz w:val="24"/>
      <w:szCs w:val="24"/>
    </w:rPr>
  </w:style>
  <w:style w:type="paragraph" w:customStyle="1" w:styleId="BalloonText1">
    <w:name w:val="Balloon Text1"/>
    <w:basedOn w:val="a"/>
    <w:rPr>
      <w:rFonts w:ascii="Tahoma" w:hAnsi="Tahoma" w:cs="Tahoma"/>
      <w:sz w:val="16"/>
      <w:szCs w:val="16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Balloon Text"/>
    <w:basedOn w:val="a"/>
    <w:link w:val="11"/>
    <w:uiPriority w:val="99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link w:val="aa"/>
    <w:uiPriority w:val="99"/>
    <w:semiHidden/>
    <w:rsid w:val="009D400C"/>
    <w:rPr>
      <w:sz w:val="0"/>
      <w:szCs w:val="0"/>
    </w:rPr>
  </w:style>
  <w:style w:type="character" w:customStyle="1" w:styleId="ab">
    <w:name w:val="Текст выноски Знак"/>
    <w:rPr>
      <w:rFonts w:ascii="Tahoma" w:hAnsi="Tahoma"/>
      <w:sz w:val="16"/>
    </w:rPr>
  </w:style>
  <w:style w:type="paragraph" w:styleId="23">
    <w:name w:val="Body Text 2"/>
    <w:basedOn w:val="a"/>
    <w:link w:val="24"/>
    <w:uiPriority w:val="99"/>
    <w:semiHidden/>
    <w:pPr>
      <w:widowControl w:val="0"/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semiHidden/>
    <w:rsid w:val="009D400C"/>
    <w:rPr>
      <w:sz w:val="24"/>
      <w:szCs w:val="24"/>
    </w:rPr>
  </w:style>
  <w:style w:type="paragraph" w:customStyle="1" w:styleId="consnonformat">
    <w:name w:val="consnonformat"/>
    <w:basedOn w:val="a"/>
    <w:rsid w:val="0023654F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23654F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uiPriority w:val="99"/>
    <w:rsid w:val="0023654F"/>
    <w:pPr>
      <w:ind w:firstLine="680"/>
      <w:jc w:val="both"/>
    </w:pPr>
    <w:rPr>
      <w:kern w:val="28"/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rsid w:val="009D400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ind w:right="-5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 w:val="0"/>
      <w:ind w:left="5514"/>
      <w:jc w:val="center"/>
      <w:outlineLvl w:val="1"/>
    </w:pPr>
    <w:rPr>
      <w:bCs/>
      <w:i/>
      <w:iCs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both"/>
      <w:outlineLvl w:val="2"/>
    </w:pPr>
    <w:rPr>
      <w:rFonts w:ascii="TimesET" w:hAnsi="TimesET"/>
      <w:szCs w:val="20"/>
    </w:rPr>
  </w:style>
  <w:style w:type="paragraph" w:styleId="4">
    <w:name w:val="heading 4"/>
    <w:basedOn w:val="a"/>
    <w:next w:val="a"/>
    <w:link w:val="40"/>
    <w:uiPriority w:val="9"/>
    <w:qFormat/>
    <w:pPr>
      <w:keepNext/>
      <w:autoSpaceDE w:val="0"/>
      <w:autoSpaceDN w:val="0"/>
      <w:adjustRightInd w:val="0"/>
      <w:ind w:firstLine="720"/>
      <w:jc w:val="right"/>
      <w:outlineLvl w:val="3"/>
    </w:pPr>
    <w:rPr>
      <w:bCs/>
      <w:sz w:val="28"/>
      <w:szCs w:val="20"/>
    </w:rPr>
  </w:style>
  <w:style w:type="paragraph" w:styleId="5">
    <w:name w:val="heading 5"/>
    <w:basedOn w:val="a"/>
    <w:next w:val="a"/>
    <w:link w:val="50"/>
    <w:uiPriority w:val="9"/>
    <w:qFormat/>
    <w:pPr>
      <w:keepNext/>
      <w:widowControl w:val="0"/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"/>
    <w:qFormat/>
    <w:pPr>
      <w:keepNext/>
      <w:widowControl w:val="0"/>
      <w:ind w:firstLine="709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D400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9D400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D400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9D400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9D400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9D400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BodyTextIndent1">
    <w:name w:val="Body Text Indent1"/>
    <w:basedOn w:val="a"/>
    <w:pPr>
      <w:ind w:firstLine="720"/>
      <w:jc w:val="both"/>
    </w:pPr>
    <w:rPr>
      <w:rFonts w:ascii="TimesET" w:hAnsi="TimesET"/>
    </w:rPr>
  </w:style>
  <w:style w:type="paragraph" w:styleId="21">
    <w:name w:val="Body Text Indent 2"/>
    <w:basedOn w:val="a"/>
    <w:link w:val="22"/>
    <w:uiPriority w:val="99"/>
    <w:semiHidden/>
    <w:pPr>
      <w:ind w:right="-5" w:firstLine="720"/>
      <w:jc w:val="both"/>
    </w:pPr>
    <w:rPr>
      <w:rFonts w:ascii="TimesET" w:hAnsi="TimesET"/>
    </w:rPr>
  </w:style>
  <w:style w:type="character" w:customStyle="1" w:styleId="22">
    <w:name w:val="Основной текст с отступом 2 Знак"/>
    <w:link w:val="21"/>
    <w:uiPriority w:val="99"/>
    <w:semiHidden/>
    <w:rsid w:val="009D400C"/>
    <w:rPr>
      <w:sz w:val="24"/>
      <w:szCs w:val="24"/>
    </w:rPr>
  </w:style>
  <w:style w:type="paragraph" w:styleId="a3">
    <w:name w:val="Body Text"/>
    <w:basedOn w:val="a"/>
    <w:link w:val="a4"/>
    <w:uiPriority w:val="99"/>
    <w:semiHidden/>
    <w:rPr>
      <w:rFonts w:ascii="TimesET" w:hAnsi="TimesET"/>
      <w:color w:val="000000"/>
      <w:szCs w:val="16"/>
    </w:rPr>
  </w:style>
  <w:style w:type="character" w:customStyle="1" w:styleId="a4">
    <w:name w:val="Основной текст Знак"/>
    <w:link w:val="a3"/>
    <w:uiPriority w:val="99"/>
    <w:semiHidden/>
    <w:rsid w:val="009D400C"/>
    <w:rPr>
      <w:sz w:val="24"/>
      <w:szCs w:val="24"/>
    </w:rPr>
  </w:style>
  <w:style w:type="paragraph" w:styleId="a5">
    <w:name w:val="header"/>
    <w:basedOn w:val="a"/>
    <w:link w:val="a6"/>
    <w:uiPriority w:val="99"/>
    <w:semiHidden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9D400C"/>
    <w:rPr>
      <w:sz w:val="24"/>
      <w:szCs w:val="24"/>
    </w:rPr>
  </w:style>
  <w:style w:type="character" w:styleId="a7">
    <w:name w:val="page number"/>
    <w:uiPriority w:val="99"/>
    <w:semiHidden/>
    <w:rPr>
      <w:rFonts w:ascii="Times New Roman" w:hAnsi="Times New Roman"/>
    </w:rPr>
  </w:style>
  <w:style w:type="paragraph" w:styleId="a8">
    <w:name w:val="footer"/>
    <w:basedOn w:val="a"/>
    <w:link w:val="a9"/>
    <w:uiPriority w:val="99"/>
    <w:semiHidden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9D400C"/>
    <w:rPr>
      <w:sz w:val="24"/>
      <w:szCs w:val="24"/>
    </w:rPr>
  </w:style>
  <w:style w:type="paragraph" w:customStyle="1" w:styleId="BalloonText1">
    <w:name w:val="Balloon Text1"/>
    <w:basedOn w:val="a"/>
    <w:rPr>
      <w:rFonts w:ascii="Tahoma" w:hAnsi="Tahoma" w:cs="Tahoma"/>
      <w:sz w:val="16"/>
      <w:szCs w:val="16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Balloon Text"/>
    <w:basedOn w:val="a"/>
    <w:link w:val="11"/>
    <w:uiPriority w:val="99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link w:val="aa"/>
    <w:uiPriority w:val="99"/>
    <w:semiHidden/>
    <w:rsid w:val="009D400C"/>
    <w:rPr>
      <w:sz w:val="0"/>
      <w:szCs w:val="0"/>
    </w:rPr>
  </w:style>
  <w:style w:type="character" w:customStyle="1" w:styleId="ab">
    <w:name w:val="Текст выноски Знак"/>
    <w:rPr>
      <w:rFonts w:ascii="Tahoma" w:hAnsi="Tahoma"/>
      <w:sz w:val="16"/>
    </w:rPr>
  </w:style>
  <w:style w:type="paragraph" w:styleId="23">
    <w:name w:val="Body Text 2"/>
    <w:basedOn w:val="a"/>
    <w:link w:val="24"/>
    <w:uiPriority w:val="99"/>
    <w:semiHidden/>
    <w:pPr>
      <w:widowControl w:val="0"/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semiHidden/>
    <w:rsid w:val="009D400C"/>
    <w:rPr>
      <w:sz w:val="24"/>
      <w:szCs w:val="24"/>
    </w:rPr>
  </w:style>
  <w:style w:type="paragraph" w:customStyle="1" w:styleId="consnonformat">
    <w:name w:val="consnonformat"/>
    <w:basedOn w:val="a"/>
    <w:rsid w:val="0023654F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23654F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uiPriority w:val="99"/>
    <w:rsid w:val="0023654F"/>
    <w:pPr>
      <w:ind w:firstLine="680"/>
      <w:jc w:val="both"/>
    </w:pPr>
    <w:rPr>
      <w:kern w:val="28"/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rsid w:val="009D400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623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3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177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Министерство финансов Чувашской Республики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Sobf10</dc:creator>
  <cp:lastModifiedBy>Шандина Наталья Сергеевна</cp:lastModifiedBy>
  <cp:revision>6</cp:revision>
  <cp:lastPrinted>2024-05-21T12:33:00Z</cp:lastPrinted>
  <dcterms:created xsi:type="dcterms:W3CDTF">2024-04-16T12:26:00Z</dcterms:created>
  <dcterms:modified xsi:type="dcterms:W3CDTF">2024-05-21T12:33:00Z</dcterms:modified>
</cp:coreProperties>
</file>